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F97B" w14:textId="77777777" w:rsidR="008E3F87" w:rsidRPr="00212B32" w:rsidRDefault="00717AD5" w:rsidP="008E3F87">
      <w:pPr>
        <w:pStyle w:val="a6"/>
        <w:rPr>
          <w:rFonts w:ascii="標楷體" w:eastAsia="標楷體" w:hAnsi="標楷體"/>
          <w:sz w:val="28"/>
          <w:szCs w:val="28"/>
        </w:rPr>
      </w:pPr>
      <w:r w:rsidRPr="00212B32">
        <w:rPr>
          <w:rFonts w:ascii="標楷體" w:eastAsia="標楷體" w:hAnsi="標楷體" w:cs="新細明體" w:hint="eastAsia"/>
          <w:b/>
          <w:sz w:val="36"/>
          <w:szCs w:val="36"/>
          <w:shd w:val="pct15" w:color="auto" w:fill="FFFFFF"/>
        </w:rPr>
        <w:t>財</w:t>
      </w:r>
      <w:r w:rsidR="008E3F87" w:rsidRPr="00212B32">
        <w:rPr>
          <w:rFonts w:ascii="標楷體" w:eastAsia="標楷體" w:hAnsi="標楷體" w:cs="新細明體" w:hint="eastAsia"/>
          <w:b/>
          <w:sz w:val="36"/>
          <w:szCs w:val="36"/>
          <w:shd w:val="pct15" w:color="auto" w:fill="FFFFFF"/>
        </w:rPr>
        <w:t>團法人台北市關懷台灣文教基金會</w:t>
      </w:r>
      <w:r w:rsidR="008E3F87" w:rsidRPr="00212B32">
        <w:rPr>
          <w:rFonts w:ascii="標楷體" w:eastAsia="標楷體" w:hAnsi="標楷體" w:hint="eastAsia"/>
          <w:sz w:val="36"/>
          <w:szCs w:val="36"/>
        </w:rPr>
        <w:t xml:space="preserve">    </w:t>
      </w:r>
      <w:r w:rsidR="008E3F87" w:rsidRPr="00212B32">
        <w:rPr>
          <w:rFonts w:ascii="標楷體" w:eastAsia="標楷體" w:hAnsi="標楷體"/>
          <w:sz w:val="36"/>
          <w:szCs w:val="36"/>
        </w:rPr>
        <w:t xml:space="preserve">     </w:t>
      </w:r>
      <w:r w:rsidR="008E3F87" w:rsidRPr="00212B32">
        <w:rPr>
          <w:rFonts w:ascii="標楷體" w:eastAsia="標楷體" w:hAnsi="標楷體" w:cs="新細明體" w:hint="eastAsia"/>
          <w:sz w:val="36"/>
          <w:szCs w:val="36"/>
          <w:bdr w:val="single" w:sz="4" w:space="0" w:color="auto"/>
        </w:rPr>
        <w:t>信用卡授權捐款單</w:t>
      </w:r>
      <w:r w:rsidR="008E3F87" w:rsidRPr="00212B32">
        <w:rPr>
          <w:rFonts w:ascii="標楷體" w:eastAsia="標楷體" w:hAnsi="標楷體" w:hint="eastAsia"/>
          <w:sz w:val="36"/>
          <w:szCs w:val="36"/>
        </w:rPr>
        <w:t xml:space="preserve">    </w:t>
      </w:r>
      <w:r w:rsidR="004D2688" w:rsidRPr="00212B32">
        <w:rPr>
          <w:rFonts w:ascii="標楷體" w:eastAsia="標楷體" w:hAnsi="標楷體"/>
          <w:sz w:val="36"/>
          <w:szCs w:val="36"/>
        </w:rPr>
        <w:t xml:space="preserve">       </w:t>
      </w:r>
      <w:r w:rsidR="008E3F87" w:rsidRPr="00212B32">
        <w:rPr>
          <w:rFonts w:ascii="標楷體" w:eastAsia="標楷體" w:hAnsi="標楷體" w:cs="新細明體" w:hint="eastAsia"/>
          <w:szCs w:val="24"/>
        </w:rPr>
        <w:t>填表日期：</w:t>
      </w:r>
      <w:r w:rsidR="008E3F87" w:rsidRPr="00212B32">
        <w:rPr>
          <w:rFonts w:ascii="標楷體" w:eastAsia="標楷體" w:hAnsi="標楷體" w:hint="eastAsia"/>
          <w:szCs w:val="24"/>
        </w:rPr>
        <w:t xml:space="preserve">   </w:t>
      </w:r>
      <w:r w:rsidR="008E3F87" w:rsidRPr="00212B32">
        <w:rPr>
          <w:rFonts w:ascii="標楷體" w:eastAsia="標楷體" w:hAnsi="標楷體" w:cs="新細明體" w:hint="eastAsia"/>
          <w:szCs w:val="24"/>
        </w:rPr>
        <w:t>年</w:t>
      </w:r>
      <w:r w:rsidR="008E3F87" w:rsidRPr="00212B32">
        <w:rPr>
          <w:rFonts w:ascii="標楷體" w:eastAsia="標楷體" w:hAnsi="標楷體" w:hint="eastAsia"/>
          <w:szCs w:val="24"/>
        </w:rPr>
        <w:t xml:space="preserve">   </w:t>
      </w:r>
      <w:r w:rsidR="008E3F87" w:rsidRPr="00212B32">
        <w:rPr>
          <w:rFonts w:ascii="標楷體" w:eastAsia="標楷體" w:hAnsi="標楷體" w:cs="新細明體" w:hint="eastAsia"/>
          <w:szCs w:val="24"/>
        </w:rPr>
        <w:t>月</w:t>
      </w:r>
      <w:r w:rsidR="008E3F87" w:rsidRPr="00212B32">
        <w:rPr>
          <w:rFonts w:ascii="標楷體" w:eastAsia="標楷體" w:hAnsi="標楷體" w:hint="eastAsia"/>
          <w:szCs w:val="24"/>
        </w:rPr>
        <w:t xml:space="preserve">   </w:t>
      </w:r>
      <w:r w:rsidR="008E3F87" w:rsidRPr="00212B32">
        <w:rPr>
          <w:rFonts w:ascii="標楷體" w:eastAsia="標楷體" w:hAnsi="標楷體" w:cs="新細明體" w:hint="eastAsia"/>
          <w:szCs w:val="24"/>
        </w:rPr>
        <w:t>日</w:t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1"/>
        <w:gridCol w:w="117"/>
        <w:gridCol w:w="4560"/>
        <w:gridCol w:w="2045"/>
        <w:gridCol w:w="1675"/>
        <w:gridCol w:w="2044"/>
      </w:tblGrid>
      <w:tr w:rsidR="00C5706D" w:rsidRPr="00212B32" w14:paraId="3C246268" w14:textId="77777777" w:rsidTr="00717AD5">
        <w:trPr>
          <w:cantSplit/>
          <w:trHeight w:val="670"/>
        </w:trPr>
        <w:tc>
          <w:tcPr>
            <w:tcW w:w="5071" w:type="dxa"/>
            <w:vAlign w:val="center"/>
          </w:tcPr>
          <w:p w14:paraId="12AAACF7" w14:textId="77777777" w:rsidR="00C5706D" w:rsidRPr="00212B32" w:rsidRDefault="00C5706D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持卡人姓名：</w:t>
            </w:r>
          </w:p>
        </w:tc>
        <w:tc>
          <w:tcPr>
            <w:tcW w:w="6722" w:type="dxa"/>
            <w:gridSpan w:val="3"/>
            <w:vAlign w:val="center"/>
          </w:tcPr>
          <w:p w14:paraId="38BA4BEF" w14:textId="77777777" w:rsidR="00C5706D" w:rsidRPr="00212B32" w:rsidRDefault="00C5706D" w:rsidP="000D4C70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持卡人身</w:t>
            </w:r>
            <w:r w:rsidR="000D4C70">
              <w:rPr>
                <w:rFonts w:ascii="標楷體" w:eastAsia="標楷體" w:hAnsi="標楷體" w:cs="新細明體" w:hint="eastAsia"/>
                <w:szCs w:val="24"/>
              </w:rPr>
              <w:t>分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證字號：</w:t>
            </w:r>
          </w:p>
        </w:tc>
        <w:tc>
          <w:tcPr>
            <w:tcW w:w="3719" w:type="dxa"/>
            <w:gridSpan w:val="2"/>
            <w:vAlign w:val="center"/>
          </w:tcPr>
          <w:p w14:paraId="5DFFDF3F" w14:textId="77777777" w:rsidR="00C5706D" w:rsidRPr="00212B32" w:rsidRDefault="00C5706D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出生年月</w:t>
            </w:r>
            <w:r w:rsidRPr="00212B32">
              <w:rPr>
                <w:rFonts w:ascii="標楷體" w:eastAsia="標楷體" w:hAnsi="標楷體" w:hint="eastAsia"/>
                <w:szCs w:val="24"/>
              </w:rPr>
              <w:t>: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民國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17AD5" w:rsidRPr="00212B32">
              <w:rPr>
                <w:rFonts w:ascii="標楷體" w:eastAsia="標楷體" w:hAnsi="標楷體"/>
                <w:szCs w:val="24"/>
              </w:rPr>
              <w:t xml:space="preserve"> 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年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月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日</w:t>
            </w:r>
          </w:p>
        </w:tc>
      </w:tr>
      <w:tr w:rsidR="00C5706D" w:rsidRPr="00212B32" w14:paraId="7EE5CB63" w14:textId="77777777" w:rsidTr="00717AD5">
        <w:trPr>
          <w:cantSplit/>
          <w:trHeight w:val="566"/>
        </w:trPr>
        <w:tc>
          <w:tcPr>
            <w:tcW w:w="5071" w:type="dxa"/>
            <w:vAlign w:val="center"/>
          </w:tcPr>
          <w:p w14:paraId="5AE0068C" w14:textId="77777777" w:rsidR="00C5706D" w:rsidRPr="00212B32" w:rsidRDefault="00C5706D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持卡人</w:t>
            </w:r>
            <w:r w:rsidRPr="00212B32">
              <w:rPr>
                <w:rFonts w:ascii="標楷體" w:eastAsia="標楷體" w:hAnsi="標楷體" w:cs="新細明體" w:hint="eastAsia"/>
                <w:b/>
                <w:szCs w:val="24"/>
                <w:u w:val="single"/>
                <w:shd w:val="pct15" w:color="auto" w:fill="FFFFFF"/>
              </w:rPr>
              <w:t>簽名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  <w:tc>
          <w:tcPr>
            <w:tcW w:w="6722" w:type="dxa"/>
            <w:gridSpan w:val="3"/>
            <w:vAlign w:val="center"/>
          </w:tcPr>
          <w:p w14:paraId="5F680FBC" w14:textId="77777777" w:rsidR="00C5706D" w:rsidRPr="00212B32" w:rsidRDefault="00C5706D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信用卡卡號：</w:t>
            </w:r>
          </w:p>
        </w:tc>
        <w:tc>
          <w:tcPr>
            <w:tcW w:w="3719" w:type="dxa"/>
            <w:gridSpan w:val="2"/>
            <w:vAlign w:val="center"/>
          </w:tcPr>
          <w:p w14:paraId="36308833" w14:textId="77777777" w:rsidR="00C5706D" w:rsidRPr="00212B32" w:rsidRDefault="00C5706D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發卡銀行：</w:t>
            </w:r>
          </w:p>
        </w:tc>
      </w:tr>
      <w:tr w:rsidR="00C5706D" w:rsidRPr="00212B32" w14:paraId="0ED32A63" w14:textId="77777777" w:rsidTr="00717AD5">
        <w:trPr>
          <w:cantSplit/>
          <w:trHeight w:val="546"/>
        </w:trPr>
        <w:tc>
          <w:tcPr>
            <w:tcW w:w="5071" w:type="dxa"/>
            <w:vAlign w:val="center"/>
          </w:tcPr>
          <w:p w14:paraId="50B8A460" w14:textId="77777777" w:rsidR="00C5706D" w:rsidRPr="00212B32" w:rsidRDefault="00C5706D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聯絡電話</w:t>
            </w:r>
            <w:r w:rsidRPr="00212B32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6722" w:type="dxa"/>
            <w:gridSpan w:val="3"/>
            <w:vAlign w:val="center"/>
          </w:tcPr>
          <w:p w14:paraId="5686EA30" w14:textId="77777777" w:rsidR="00C5706D" w:rsidRPr="00212B32" w:rsidRDefault="00C5706D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pacing w:val="-20"/>
                <w:szCs w:val="24"/>
              </w:rPr>
              <w:t>信用卡有效期限：</w:t>
            </w:r>
            <w:r w:rsidRPr="00212B32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212B32">
              <w:rPr>
                <w:rFonts w:ascii="標楷體" w:eastAsia="標楷體" w:hAnsi="標楷體" w:hint="eastAsia"/>
                <w:spacing w:val="-20"/>
                <w:szCs w:val="24"/>
                <w:shd w:val="pct15" w:color="auto" w:fill="FFFFFF"/>
              </w:rPr>
              <w:t>(</w:t>
            </w:r>
            <w:r w:rsidRPr="00212B32">
              <w:rPr>
                <w:rFonts w:ascii="標楷體" w:eastAsia="標楷體" w:hAnsi="標楷體" w:cs="新細明體" w:hint="eastAsia"/>
                <w:spacing w:val="-20"/>
                <w:szCs w:val="24"/>
                <w:shd w:val="pct15" w:color="auto" w:fill="FFFFFF"/>
              </w:rPr>
              <w:t>西元</w:t>
            </w:r>
            <w:r w:rsidRPr="00212B32">
              <w:rPr>
                <w:rFonts w:ascii="標楷體" w:eastAsia="標楷體" w:hAnsi="標楷體" w:hint="eastAsia"/>
                <w:spacing w:val="-20"/>
                <w:szCs w:val="24"/>
                <w:shd w:val="pct15" w:color="auto" w:fill="FFFFFF"/>
              </w:rPr>
              <w:t>)</w:t>
            </w:r>
            <w:r w:rsidRPr="00212B32">
              <w:rPr>
                <w:rFonts w:ascii="標楷體" w:eastAsia="標楷體" w:hAnsi="標楷體" w:hint="eastAsia"/>
                <w:spacing w:val="-20"/>
                <w:szCs w:val="24"/>
              </w:rPr>
              <w:t xml:space="preserve">          </w:t>
            </w:r>
            <w:r w:rsidRPr="00212B32">
              <w:rPr>
                <w:rFonts w:ascii="標楷體" w:eastAsia="標楷體" w:hAnsi="標楷體" w:cs="新細明體" w:hint="eastAsia"/>
                <w:spacing w:val="-20"/>
                <w:szCs w:val="24"/>
              </w:rPr>
              <w:t>年</w:t>
            </w:r>
            <w:r w:rsidRPr="00212B32">
              <w:rPr>
                <w:rFonts w:ascii="標楷體" w:eastAsia="標楷體" w:hAnsi="標楷體" w:hint="eastAsia"/>
                <w:spacing w:val="-20"/>
                <w:szCs w:val="24"/>
              </w:rPr>
              <w:t xml:space="preserve">        </w:t>
            </w:r>
            <w:r w:rsidRPr="00212B32">
              <w:rPr>
                <w:rFonts w:ascii="標楷體" w:eastAsia="標楷體" w:hAnsi="標楷體" w:cs="新細明體" w:hint="eastAsia"/>
                <w:spacing w:val="-20"/>
                <w:szCs w:val="24"/>
              </w:rPr>
              <w:t>月</w:t>
            </w:r>
          </w:p>
        </w:tc>
        <w:tc>
          <w:tcPr>
            <w:tcW w:w="3719" w:type="dxa"/>
            <w:gridSpan w:val="2"/>
            <w:vAlign w:val="center"/>
          </w:tcPr>
          <w:p w14:paraId="10D3222F" w14:textId="77777777" w:rsidR="00C5706D" w:rsidRPr="00212B32" w:rsidRDefault="0045026E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傳</w:t>
            </w:r>
            <w:r>
              <w:rPr>
                <w:rFonts w:ascii="標楷體" w:eastAsia="標楷體" w:hAnsi="標楷體" w:cs="新細明體"/>
                <w:szCs w:val="24"/>
              </w:rPr>
              <w:t>真電話</w:t>
            </w:r>
            <w:r w:rsidR="00C5706D" w:rsidRPr="00212B32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8E3F87" w:rsidRPr="00212B32" w14:paraId="6A5C5E8E" w14:textId="77777777" w:rsidTr="008E3F87">
        <w:trPr>
          <w:cantSplit/>
          <w:trHeight w:val="565"/>
        </w:trPr>
        <w:tc>
          <w:tcPr>
            <w:tcW w:w="15512" w:type="dxa"/>
            <w:gridSpan w:val="6"/>
            <w:tcBorders>
              <w:bottom w:val="single" w:sz="4" w:space="0" w:color="auto"/>
            </w:tcBorders>
            <w:vAlign w:val="center"/>
          </w:tcPr>
          <w:p w14:paraId="560DCC1D" w14:textId="77777777" w:rsidR="008E3F87" w:rsidRPr="00212B32" w:rsidRDefault="008E3F87" w:rsidP="00C5706D">
            <w:pPr>
              <w:pStyle w:val="a6"/>
              <w:rPr>
                <w:rFonts w:ascii="標楷體" w:eastAsia="標楷體" w:hAnsi="標楷體"/>
                <w:spacing w:val="-20"/>
                <w:szCs w:val="24"/>
              </w:rPr>
            </w:pPr>
            <w:r w:rsidRPr="00212B32">
              <w:rPr>
                <w:rFonts w:ascii="標楷體" w:eastAsia="標楷體" w:hAnsi="標楷體"/>
                <w:szCs w:val="24"/>
              </w:rPr>
              <w:t>E-mail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：</w:t>
            </w:r>
            <w:r w:rsidR="00C5706D" w:rsidRPr="00212B32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</w:p>
        </w:tc>
      </w:tr>
      <w:tr w:rsidR="00A16000" w:rsidRPr="00212B32" w14:paraId="2CF182A6" w14:textId="77777777" w:rsidTr="008E3F87">
        <w:trPr>
          <w:cantSplit/>
          <w:trHeight w:val="565"/>
        </w:trPr>
        <w:tc>
          <w:tcPr>
            <w:tcW w:w="15512" w:type="dxa"/>
            <w:gridSpan w:val="6"/>
            <w:tcBorders>
              <w:bottom w:val="single" w:sz="4" w:space="0" w:color="auto"/>
            </w:tcBorders>
            <w:vAlign w:val="center"/>
          </w:tcPr>
          <w:p w14:paraId="74A46E9C" w14:textId="77777777" w:rsidR="00A16000" w:rsidRPr="00212B32" w:rsidRDefault="00A16000" w:rsidP="00C5706D">
            <w:pPr>
              <w:rPr>
                <w:rFonts w:ascii="標楷體" w:eastAsia="標楷體" w:hAnsi="標楷體"/>
                <w:b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b/>
                <w:szCs w:val="24"/>
              </w:rPr>
              <w:t>開立收據資料</w:t>
            </w:r>
            <w:r w:rsidR="00212B32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□不需要開立收據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2B32">
              <w:rPr>
                <w:rFonts w:ascii="標楷體" w:eastAsia="標楷體" w:hAnsi="標楷體"/>
                <w:szCs w:val="24"/>
              </w:rPr>
              <w:t xml:space="preserve">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□單次開立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□年度彙總一次寄送</w:t>
            </w:r>
            <w:r w:rsidR="00717AD5" w:rsidRPr="00212B32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 w:rsidR="00C9134A" w:rsidRPr="00212B32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C9134A" w:rsidRPr="00212B32">
              <w:rPr>
                <w:rFonts w:ascii="標楷體" w:eastAsia="標楷體" w:hAnsi="標楷體" w:cs="新細明體" w:hint="eastAsia"/>
                <w:b/>
                <w:szCs w:val="24"/>
              </w:rPr>
              <w:t>採定期捐款者，收據於</w:t>
            </w:r>
            <w:r w:rsidR="00212B32">
              <w:rPr>
                <w:rFonts w:ascii="標楷體" w:eastAsia="標楷體" w:hAnsi="標楷體" w:cs="新細明體" w:hint="eastAsia"/>
                <w:b/>
                <w:szCs w:val="24"/>
              </w:rPr>
              <w:t>隔</w:t>
            </w:r>
            <w:r w:rsidR="00212B32">
              <w:rPr>
                <w:rFonts w:ascii="標楷體" w:eastAsia="標楷體" w:hAnsi="標楷體" w:cs="新細明體"/>
                <w:b/>
                <w:szCs w:val="24"/>
              </w:rPr>
              <w:t>年度</w:t>
            </w:r>
            <w:r w:rsidR="00717AD5" w:rsidRPr="00212B32">
              <w:rPr>
                <w:rFonts w:ascii="標楷體" w:eastAsia="標楷體" w:hAnsi="標楷體" w:cs="新細明體" w:hint="eastAsia"/>
                <w:b/>
                <w:szCs w:val="24"/>
              </w:rPr>
              <w:t>3</w:t>
            </w:r>
            <w:r w:rsidR="00717AD5" w:rsidRPr="00212B32">
              <w:rPr>
                <w:rFonts w:ascii="標楷體" w:eastAsia="標楷體" w:hAnsi="標楷體" w:cs="新細明體"/>
                <w:b/>
                <w:szCs w:val="24"/>
              </w:rPr>
              <w:t>/31</w:t>
            </w:r>
            <w:r w:rsidR="00C9134A" w:rsidRPr="00212B32">
              <w:rPr>
                <w:rFonts w:ascii="標楷體" w:eastAsia="標楷體" w:hAnsi="標楷體" w:cs="新細明體" w:hint="eastAsia"/>
                <w:b/>
                <w:szCs w:val="24"/>
              </w:rPr>
              <w:t>前，一併</w:t>
            </w:r>
            <w:r w:rsidR="00717AD5" w:rsidRPr="00212B32">
              <w:rPr>
                <w:rFonts w:ascii="標楷體" w:eastAsia="標楷體" w:hAnsi="標楷體" w:cs="新細明體" w:hint="eastAsia"/>
                <w:b/>
                <w:szCs w:val="24"/>
              </w:rPr>
              <w:t>年度彙總</w:t>
            </w:r>
            <w:r w:rsidR="00C9134A" w:rsidRPr="00212B32">
              <w:rPr>
                <w:rFonts w:ascii="標楷體" w:eastAsia="標楷體" w:hAnsi="標楷體" w:cs="新細明體" w:hint="eastAsia"/>
                <w:b/>
                <w:szCs w:val="24"/>
              </w:rPr>
              <w:t>寄發</w:t>
            </w:r>
            <w:r w:rsidR="00C9134A" w:rsidRPr="00212B32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63344EA1" w14:textId="77777777" w:rsidR="00717AD5" w:rsidRPr="00212B32" w:rsidRDefault="00C9134A" w:rsidP="00C5706D">
            <w:pPr>
              <w:pStyle w:val="a6"/>
              <w:rPr>
                <w:rFonts w:ascii="標楷體" w:eastAsia="標楷體" w:hAnsi="標楷體" w:cs="新細明體"/>
                <w:b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b/>
                <w:szCs w:val="24"/>
              </w:rPr>
              <w:t>收據寄送地址：</w:t>
            </w:r>
          </w:p>
          <w:p w14:paraId="68B96F58" w14:textId="77777777" w:rsidR="00717AD5" w:rsidRPr="00212B32" w:rsidRDefault="00717AD5" w:rsidP="00C5706D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8E3F87" w:rsidRPr="00212B32" w14:paraId="23332130" w14:textId="77777777" w:rsidTr="009B5638">
        <w:trPr>
          <w:cantSplit/>
        </w:trPr>
        <w:tc>
          <w:tcPr>
            <w:tcW w:w="1551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82DE190" w14:textId="77777777" w:rsidR="008E3F87" w:rsidRPr="00212B32" w:rsidRDefault="008E3F87" w:rsidP="00C9134A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授權內容：</w:t>
            </w:r>
            <w:r w:rsidRPr="00212B32">
              <w:rPr>
                <w:rFonts w:ascii="標楷體" w:eastAsia="標楷體" w:hAnsi="標楷體"/>
                <w:szCs w:val="24"/>
              </w:rPr>
              <w:t>(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請勾選”</w:t>
            </w:r>
            <w:r w:rsidRPr="00212B32">
              <w:rPr>
                <w:rFonts w:ascii="標楷體" w:eastAsia="標楷體" w:hAnsi="標楷體" w:cs="新細明體" w:hint="eastAsia"/>
                <w:b/>
                <w:szCs w:val="24"/>
                <w:shd w:val="pct15" w:color="auto" w:fill="FFFFFF"/>
              </w:rPr>
              <w:t>定期或單筆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”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信用卡授權方式</w:t>
            </w:r>
            <w:r w:rsidRPr="00212B3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17AD5" w:rsidRPr="00212B32" w14:paraId="7B6305CA" w14:textId="77777777" w:rsidTr="00355A88">
        <w:trPr>
          <w:cantSplit/>
          <w:trHeight w:val="557"/>
        </w:trPr>
        <w:tc>
          <w:tcPr>
            <w:tcW w:w="5188" w:type="dxa"/>
            <w:gridSpan w:val="2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</w:tcPr>
          <w:p w14:paraId="7B8CFA09" w14:textId="77777777" w:rsidR="00717AD5" w:rsidRPr="008F1B45" w:rsidRDefault="00717AD5" w:rsidP="00717AD5">
            <w:pPr>
              <w:pStyle w:val="a6"/>
              <w:rPr>
                <w:rFonts w:ascii="標楷體" w:eastAsia="標楷體" w:hAnsi="標楷體"/>
                <w:szCs w:val="24"/>
                <w:u w:val="single"/>
              </w:rPr>
            </w:pPr>
            <w:r w:rsidRPr="008F1B45">
              <w:rPr>
                <w:rFonts w:ascii="標楷體" w:eastAsia="標楷體" w:hAnsi="標楷體" w:cs="新細明體" w:hint="eastAsia"/>
                <w:b/>
                <w:szCs w:val="24"/>
                <w:u w:val="single"/>
              </w:rPr>
              <w:t>收據抬頭姓名</w:t>
            </w:r>
            <w:r w:rsidRPr="008F1B45">
              <w:rPr>
                <w:rFonts w:ascii="標楷體" w:eastAsia="標楷體" w:hAnsi="標楷體" w:hint="eastAsia"/>
                <w:szCs w:val="24"/>
                <w:u w:val="single"/>
              </w:rPr>
              <w:t>:</w:t>
            </w:r>
          </w:p>
          <w:p w14:paraId="6A613609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</w:p>
          <w:p w14:paraId="2E62E065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身</w:t>
            </w:r>
            <w:r w:rsidR="000D4C70">
              <w:rPr>
                <w:rFonts w:ascii="標楷體" w:eastAsia="標楷體" w:hAnsi="標楷體" w:cs="新細明體" w:hint="eastAsia"/>
                <w:szCs w:val="24"/>
              </w:rPr>
              <w:t>分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證字號</w:t>
            </w:r>
            <w:r w:rsidRPr="00212B32">
              <w:rPr>
                <w:rFonts w:ascii="標楷體" w:eastAsia="標楷體" w:hAnsi="標楷體" w:hint="eastAsia"/>
                <w:szCs w:val="24"/>
              </w:rPr>
              <w:t>/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統編</w:t>
            </w:r>
            <w:r w:rsidRPr="00212B32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22475677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</w:p>
          <w:p w14:paraId="25CCC98E" w14:textId="77777777" w:rsidR="00717AD5" w:rsidRPr="00212B32" w:rsidRDefault="00717AD5" w:rsidP="00212B32">
            <w:pPr>
              <w:pStyle w:val="a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B32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(</w:t>
            </w:r>
            <w:r w:rsidRPr="00212B32">
              <w:rPr>
                <w:rFonts w:ascii="標楷體" w:eastAsia="標楷體" w:hAnsi="標楷體" w:cs="新細明體" w:hint="eastAsia"/>
                <w:sz w:val="16"/>
                <w:szCs w:val="16"/>
                <w:shd w:val="pct15" w:color="auto" w:fill="FFFFFF"/>
              </w:rPr>
              <w:t>若與持卡人相同則無須重填</w:t>
            </w:r>
            <w:r w:rsidRPr="00212B32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)</w:t>
            </w:r>
          </w:p>
        </w:tc>
        <w:tc>
          <w:tcPr>
            <w:tcW w:w="456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3C5D1A83" w14:textId="77777777" w:rsidR="00717AD5" w:rsidRPr="00212B32" w:rsidRDefault="00717AD5" w:rsidP="00717AD5">
            <w:pPr>
              <w:pStyle w:val="a6"/>
              <w:ind w:firstLineChars="350" w:firstLine="841"/>
              <w:rPr>
                <w:rFonts w:ascii="標楷體" w:eastAsia="標楷體" w:hAnsi="標楷體"/>
                <w:b/>
                <w:szCs w:val="24"/>
              </w:rPr>
            </w:pPr>
          </w:p>
          <w:p w14:paraId="5ACEE9D5" w14:textId="77777777" w:rsidR="00717AD5" w:rsidRPr="00212B32" w:rsidRDefault="00717AD5" w:rsidP="00717AD5">
            <w:pPr>
              <w:pStyle w:val="a6"/>
              <w:ind w:firstLineChars="300" w:firstLine="1321"/>
              <w:jc w:val="both"/>
              <w:rPr>
                <w:rFonts w:ascii="標楷體" w:eastAsia="標楷體" w:hAnsi="標楷體"/>
                <w:b/>
                <w:sz w:val="44"/>
                <w:szCs w:val="44"/>
                <w:shd w:val="pct15" w:color="auto" w:fill="FFFFFF"/>
              </w:rPr>
            </w:pPr>
            <w:r w:rsidRPr="00212B32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捐款金額</w:t>
            </w:r>
          </w:p>
        </w:tc>
        <w:tc>
          <w:tcPr>
            <w:tcW w:w="37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4EED6CD7" w14:textId="77777777" w:rsidR="00717AD5" w:rsidRPr="00212B32" w:rsidRDefault="00717AD5" w:rsidP="00717AD5">
            <w:pPr>
              <w:pStyle w:val="a6"/>
              <w:ind w:firstLineChars="350" w:firstLine="841"/>
              <w:rPr>
                <w:rFonts w:ascii="標楷體" w:eastAsia="標楷體" w:hAnsi="標楷體"/>
                <w:b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b/>
                <w:szCs w:val="24"/>
              </w:rPr>
              <w:t>定期信用卡授權</w:t>
            </w:r>
          </w:p>
          <w:p w14:paraId="0575537E" w14:textId="77777777" w:rsidR="00717AD5" w:rsidRPr="00212B32" w:rsidRDefault="00717AD5" w:rsidP="00717AD5">
            <w:pPr>
              <w:pStyle w:val="a6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212B32">
              <w:rPr>
                <w:rFonts w:ascii="標楷體" w:eastAsia="標楷體" w:hAnsi="標楷體" w:cs="新細明體" w:hint="eastAsia"/>
                <w:b/>
                <w:sz w:val="16"/>
                <w:szCs w:val="16"/>
                <w:shd w:val="pct15" w:color="auto" w:fill="FFFFFF"/>
              </w:rPr>
              <w:t>固定每月</w:t>
            </w:r>
            <w:r w:rsidRPr="00212B32">
              <w:rPr>
                <w:rFonts w:ascii="標楷體" w:eastAsia="標楷體" w:hAnsi="標楷體" w:hint="eastAsia"/>
                <w:b/>
                <w:sz w:val="16"/>
                <w:szCs w:val="16"/>
                <w:shd w:val="pct15" w:color="auto" w:fill="FFFFFF"/>
              </w:rPr>
              <w:t>5</w:t>
            </w:r>
            <w:r w:rsidRPr="00212B32">
              <w:rPr>
                <w:rFonts w:ascii="標楷體" w:eastAsia="標楷體" w:hAnsi="標楷體" w:cs="新細明體" w:hint="eastAsia"/>
                <w:b/>
                <w:sz w:val="16"/>
                <w:szCs w:val="16"/>
                <w:shd w:val="pct15" w:color="auto" w:fill="FFFFFF"/>
              </w:rPr>
              <w:t>號扣款</w:t>
            </w:r>
            <w:r w:rsidRPr="00212B32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，</w:t>
            </w:r>
            <w:r w:rsidRPr="00212B32">
              <w:rPr>
                <w:rFonts w:ascii="標楷體" w:eastAsia="標楷體" w:hAnsi="標楷體" w:cs="新細明體" w:hint="eastAsia"/>
                <w:sz w:val="16"/>
                <w:szCs w:val="16"/>
              </w:rPr>
              <w:t>遇假日順延至下一個工作日</w:t>
            </w:r>
          </w:p>
        </w:tc>
        <w:tc>
          <w:tcPr>
            <w:tcW w:w="2044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0110C505" w14:textId="77777777" w:rsidR="00717AD5" w:rsidRPr="00212B32" w:rsidRDefault="00717AD5" w:rsidP="00717AD5">
            <w:pPr>
              <w:pStyle w:val="a6"/>
              <w:ind w:firstLineChars="50" w:firstLine="120"/>
              <w:rPr>
                <w:rFonts w:ascii="標楷體" w:eastAsia="標楷體" w:hAnsi="標楷體"/>
                <w:b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b/>
                <w:szCs w:val="24"/>
              </w:rPr>
              <w:t>單筆信用卡授權</w:t>
            </w:r>
          </w:p>
        </w:tc>
      </w:tr>
      <w:tr w:rsidR="00717AD5" w:rsidRPr="00212B32" w14:paraId="08E6D882" w14:textId="77777777" w:rsidTr="00355A88">
        <w:trPr>
          <w:cantSplit/>
          <w:trHeight w:val="29"/>
        </w:trPr>
        <w:tc>
          <w:tcPr>
            <w:tcW w:w="518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20E20056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0" w:type="dxa"/>
            <w:vMerge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19339C1E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6BF8D934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bCs/>
                <w:szCs w:val="24"/>
              </w:rPr>
              <w:t>□</w:t>
            </w:r>
            <w:r w:rsidRPr="00212B32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首次</w:t>
            </w:r>
            <w:r w:rsidRPr="00212B32">
              <w:rPr>
                <w:rFonts w:ascii="標楷體" w:eastAsia="標楷體" w:hAnsi="標楷體" w:cs="新細明體" w:hint="eastAsia"/>
                <w:bCs/>
                <w:szCs w:val="24"/>
              </w:rPr>
              <w:t>授權□</w:t>
            </w:r>
            <w:r w:rsidRPr="00212B32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重新</w:t>
            </w:r>
            <w:r w:rsidRPr="00212B32">
              <w:rPr>
                <w:rFonts w:ascii="標楷體" w:eastAsia="標楷體" w:hAnsi="標楷體" w:cs="新細明體" w:hint="eastAsia"/>
                <w:bCs/>
                <w:szCs w:val="24"/>
              </w:rPr>
              <w:t>授權□取消授權</w:t>
            </w:r>
          </w:p>
        </w:tc>
        <w:tc>
          <w:tcPr>
            <w:tcW w:w="2044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</w:tcPr>
          <w:p w14:paraId="44B18378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</w:p>
          <w:p w14:paraId="690D7BDE" w14:textId="77777777" w:rsidR="00717AD5" w:rsidRPr="00212B32" w:rsidRDefault="00717AD5" w:rsidP="008F1B45">
            <w:pPr>
              <w:pStyle w:val="a6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本單只扣這次</w:t>
            </w:r>
          </w:p>
          <w:p w14:paraId="4555D55B" w14:textId="77777777" w:rsidR="00717AD5" w:rsidRPr="00212B32" w:rsidRDefault="00717AD5" w:rsidP="008F1B45">
            <w:pPr>
              <w:pStyle w:val="a6"/>
              <w:ind w:firstLineChars="350" w:firstLine="840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bCs/>
                <w:szCs w:val="24"/>
              </w:rPr>
              <w:t>□</w:t>
            </w:r>
          </w:p>
        </w:tc>
      </w:tr>
      <w:tr w:rsidR="00717AD5" w:rsidRPr="00212B32" w14:paraId="7FF1B8CF" w14:textId="77777777" w:rsidTr="00717AD5">
        <w:trPr>
          <w:trHeight w:val="716"/>
        </w:trPr>
        <w:tc>
          <w:tcPr>
            <w:tcW w:w="5188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B0C9B8A" w14:textId="77777777" w:rsidR="00717AD5" w:rsidRPr="00212B32" w:rsidRDefault="00717AD5" w:rsidP="00717AD5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4DB7CC55" w14:textId="77777777" w:rsidR="00717AD5" w:rsidRPr="00212B32" w:rsidRDefault="00717AD5" w:rsidP="008E3F87">
            <w:pPr>
              <w:pStyle w:val="a6"/>
              <w:rPr>
                <w:rFonts w:ascii="標楷體" w:eastAsia="標楷體" w:hAnsi="標楷體"/>
                <w:szCs w:val="24"/>
              </w:rPr>
            </w:pPr>
          </w:p>
          <w:p w14:paraId="1F26B27F" w14:textId="77777777" w:rsidR="00717AD5" w:rsidRPr="00212B32" w:rsidRDefault="00717AD5" w:rsidP="008E3F87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新台幣：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拾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萬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仟</w:t>
            </w:r>
            <w:r w:rsidRPr="00212B3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佰元整</w:t>
            </w:r>
          </w:p>
        </w:tc>
        <w:tc>
          <w:tcPr>
            <w:tcW w:w="37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9A6EE8" w14:textId="77777777" w:rsidR="00717AD5" w:rsidRPr="00212B32" w:rsidRDefault="00717AD5" w:rsidP="008E3F87">
            <w:pPr>
              <w:pStyle w:val="a6"/>
              <w:rPr>
                <w:rFonts w:ascii="標楷體" w:eastAsia="標楷體" w:hAnsi="標楷體"/>
                <w:sz w:val="22"/>
                <w:szCs w:val="22"/>
              </w:rPr>
            </w:pPr>
          </w:p>
          <w:p w14:paraId="019D79AD" w14:textId="77777777" w:rsidR="00717AD5" w:rsidRPr="00212B32" w:rsidRDefault="00717AD5" w:rsidP="008E3F87">
            <w:pPr>
              <w:pStyle w:val="a6"/>
              <w:rPr>
                <w:rFonts w:ascii="標楷體" w:eastAsia="標楷體" w:hAnsi="標楷體"/>
                <w:sz w:val="22"/>
                <w:szCs w:val="22"/>
              </w:rPr>
            </w:pPr>
            <w:r w:rsidRPr="00212B32">
              <w:rPr>
                <w:rFonts w:ascii="標楷體" w:eastAsia="標楷體" w:hAnsi="標楷體" w:cs="新細明體" w:hint="eastAsia"/>
                <w:sz w:val="22"/>
                <w:szCs w:val="22"/>
              </w:rPr>
              <w:t>自民國</w:t>
            </w:r>
            <w:r w:rsidRPr="00212B32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212B32">
              <w:rPr>
                <w:rFonts w:ascii="標楷體" w:eastAsia="標楷體" w:hAnsi="標楷體" w:cs="新細明體" w:hint="eastAsia"/>
                <w:sz w:val="22"/>
                <w:szCs w:val="22"/>
              </w:rPr>
              <w:t>年</w:t>
            </w:r>
            <w:r w:rsidRPr="00212B32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12B32">
              <w:rPr>
                <w:rFonts w:ascii="標楷體" w:eastAsia="標楷體" w:hAnsi="標楷體" w:cs="新細明體" w:hint="eastAsia"/>
                <w:sz w:val="22"/>
                <w:szCs w:val="22"/>
              </w:rPr>
              <w:t>月至</w:t>
            </w:r>
            <w:r w:rsidRPr="00212B32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212B32">
              <w:rPr>
                <w:rFonts w:ascii="標楷體" w:eastAsia="標楷體" w:hAnsi="標楷體" w:cs="新細明體" w:hint="eastAsia"/>
                <w:sz w:val="22"/>
                <w:szCs w:val="22"/>
              </w:rPr>
              <w:t>年</w:t>
            </w:r>
            <w:r w:rsidRPr="00212B32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12B32">
              <w:rPr>
                <w:rFonts w:ascii="標楷體" w:eastAsia="標楷體" w:hAnsi="標楷體" w:cs="新細明體" w:hint="eastAsia"/>
                <w:sz w:val="22"/>
                <w:szCs w:val="22"/>
              </w:rPr>
              <w:t>月止</w:t>
            </w:r>
          </w:p>
        </w:tc>
        <w:tc>
          <w:tcPr>
            <w:tcW w:w="2044" w:type="dxa"/>
            <w:vMerge/>
            <w:tcBorders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11518897" w14:textId="77777777" w:rsidR="00717AD5" w:rsidRPr="00212B32" w:rsidRDefault="00717AD5" w:rsidP="008E3F87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8E3F87" w:rsidRPr="00212B32" w14:paraId="6B5165D3" w14:textId="77777777" w:rsidTr="009B5638">
        <w:trPr>
          <w:cantSplit/>
        </w:trPr>
        <w:tc>
          <w:tcPr>
            <w:tcW w:w="15512" w:type="dxa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74BCC21" w14:textId="77777777" w:rsidR="008E3F87" w:rsidRPr="00212B32" w:rsidRDefault="008E3F87" w:rsidP="008E3F87">
            <w:pPr>
              <w:pStyle w:val="a6"/>
              <w:rPr>
                <w:rFonts w:ascii="標楷體" w:eastAsia="標楷體" w:hAnsi="標楷體" w:cs="Arial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目前財政部已使用電子化作業提供捐款人線上查詢系統，即日起請捐款人提供</w:t>
            </w:r>
            <w:r w:rsidRPr="000D4C70">
              <w:rPr>
                <w:rStyle w:val="a5"/>
                <w:rFonts w:ascii="標楷體" w:eastAsia="標楷體" w:hAnsi="標楷體" w:cs="新細明體" w:hint="eastAsia"/>
                <w:szCs w:val="24"/>
              </w:rPr>
              <w:t>身</w:t>
            </w:r>
            <w:r w:rsidR="000D4C70" w:rsidRPr="000D4C70">
              <w:rPr>
                <w:rFonts w:ascii="標楷體" w:eastAsia="標楷體" w:hAnsi="標楷體" w:cs="新細明體" w:hint="eastAsia"/>
                <w:b/>
                <w:szCs w:val="24"/>
              </w:rPr>
              <w:t>分</w:t>
            </w:r>
            <w:r w:rsidRPr="000D4C70">
              <w:rPr>
                <w:rStyle w:val="a5"/>
                <w:rFonts w:ascii="標楷體" w:eastAsia="標楷體" w:hAnsi="標楷體" w:cs="新細明體" w:hint="eastAsia"/>
                <w:szCs w:val="24"/>
              </w:rPr>
              <w:t>證</w:t>
            </w:r>
            <w:r w:rsidRPr="00212B32">
              <w:rPr>
                <w:rStyle w:val="a5"/>
                <w:rFonts w:ascii="標楷體" w:eastAsia="標楷體" w:hAnsi="標楷體" w:cs="新細明體" w:hint="eastAsia"/>
                <w:szCs w:val="24"/>
              </w:rPr>
              <w:t>字號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以利歸戶，作為綜合所得稅查調報稅參考運用。</w:t>
            </w:r>
          </w:p>
          <w:p w14:paraId="31E2F803" w14:textId="77777777" w:rsidR="008E3F87" w:rsidRPr="00212B32" w:rsidRDefault="008E3F87" w:rsidP="008E3F87">
            <w:pPr>
              <w:pStyle w:val="a6"/>
              <w:rPr>
                <w:rFonts w:ascii="標楷體" w:eastAsia="標楷體" w:hAnsi="標楷體" w:cs="Arial"/>
                <w:szCs w:val="24"/>
              </w:rPr>
            </w:pPr>
            <w:r w:rsidRPr="00212B32">
              <w:rPr>
                <w:rFonts w:ascii="標楷體" w:eastAsia="標楷體" w:hAnsi="標楷體" w:cs="新細明體" w:hint="eastAsia"/>
                <w:szCs w:val="24"/>
              </w:rPr>
              <w:t>□提供國稅局歸戶</w:t>
            </w:r>
            <w:r w:rsidRPr="00212B32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212B32">
              <w:rPr>
                <w:rFonts w:ascii="標楷體" w:eastAsia="標楷體" w:hAnsi="標楷體" w:cs="新細明體" w:hint="eastAsia"/>
                <w:szCs w:val="24"/>
              </w:rPr>
              <w:t>□不提供國稅局歸戶，如未勾選視為同意提供國稅局歸戶。</w:t>
            </w:r>
          </w:p>
        </w:tc>
      </w:tr>
    </w:tbl>
    <w:p w14:paraId="2CBC4E95" w14:textId="77777777" w:rsidR="008E3F87" w:rsidRPr="00212B32" w:rsidRDefault="008E3F87" w:rsidP="008E3F87">
      <w:pPr>
        <w:pStyle w:val="a6"/>
        <w:rPr>
          <w:rFonts w:ascii="標楷體" w:eastAsia="標楷體" w:hAnsi="標楷體"/>
          <w:b/>
        </w:rPr>
      </w:pPr>
      <w:r w:rsidRPr="00212B32">
        <w:rPr>
          <w:rFonts w:ascii="標楷體" w:eastAsia="標楷體" w:hAnsi="標楷體" w:cs="新細明體" w:hint="eastAsia"/>
          <w:b/>
        </w:rPr>
        <w:t>信用卡授權捐款辦法：</w:t>
      </w:r>
    </w:p>
    <w:p w14:paraId="4F1F7894" w14:textId="77777777" w:rsidR="008E3F87" w:rsidRPr="00212B32" w:rsidRDefault="00C9134A" w:rsidP="008E3F87">
      <w:pPr>
        <w:pStyle w:val="a6"/>
        <w:rPr>
          <w:rFonts w:ascii="標楷體" w:eastAsia="標楷體" w:hAnsi="標楷體"/>
          <w:b/>
          <w:szCs w:val="24"/>
        </w:rPr>
      </w:pPr>
      <w:r w:rsidRPr="00212B32">
        <w:rPr>
          <w:rFonts w:ascii="標楷體" w:eastAsia="標楷體" w:hAnsi="標楷體" w:cs="Arial" w:hint="eastAsia"/>
          <w:szCs w:val="24"/>
        </w:rPr>
        <w:t>1.</w:t>
      </w:r>
      <w:r w:rsidR="008E3F87" w:rsidRPr="00212B32">
        <w:rPr>
          <w:rFonts w:ascii="標楷體" w:eastAsia="標楷體" w:hAnsi="標楷體" w:cs="新細明體" w:hint="eastAsia"/>
          <w:szCs w:val="24"/>
        </w:rPr>
        <w:t>請詳細填寫捐款單後，</w:t>
      </w:r>
      <w:r w:rsidR="008E3F87" w:rsidRPr="00212B32">
        <w:rPr>
          <w:rFonts w:ascii="標楷體" w:eastAsia="標楷體" w:hAnsi="標楷體" w:cs="新細明體" w:hint="eastAsia"/>
          <w:b/>
          <w:szCs w:val="24"/>
          <w:bdr w:val="single" w:sz="4" w:space="0" w:color="auto"/>
          <w:shd w:val="pct15" w:color="auto" w:fill="FFFFFF"/>
        </w:rPr>
        <w:t>擇一方式</w:t>
      </w:r>
      <w:r w:rsidR="008E3F87" w:rsidRPr="00212B32">
        <w:rPr>
          <w:rFonts w:ascii="標楷體" w:eastAsia="標楷體" w:hAnsi="標楷體" w:cs="Arial" w:hint="eastAsia"/>
          <w:b/>
          <w:szCs w:val="24"/>
          <w:bdr w:val="single" w:sz="4" w:space="0" w:color="auto"/>
          <w:shd w:val="pct15" w:color="auto" w:fill="FFFFFF"/>
        </w:rPr>
        <w:t>(</w:t>
      </w:r>
      <w:r w:rsidR="008E3F87" w:rsidRPr="00212B32">
        <w:rPr>
          <w:rFonts w:ascii="標楷體" w:eastAsia="標楷體" w:hAnsi="標楷體" w:cs="新細明體" w:hint="eastAsia"/>
          <w:b/>
          <w:szCs w:val="24"/>
          <w:bdr w:val="single" w:sz="4" w:space="0" w:color="auto"/>
          <w:shd w:val="pct15" w:color="auto" w:fill="FFFFFF"/>
        </w:rPr>
        <w:t>傳真、</w:t>
      </w:r>
      <w:r w:rsidR="008E3F87" w:rsidRPr="00212B32">
        <w:rPr>
          <w:rFonts w:ascii="標楷體" w:eastAsia="標楷體" w:hAnsi="標楷體" w:cs="Arial" w:hint="eastAsia"/>
          <w:b/>
          <w:szCs w:val="24"/>
          <w:bdr w:val="single" w:sz="4" w:space="0" w:color="auto"/>
          <w:shd w:val="pct15" w:color="auto" w:fill="FFFFFF"/>
        </w:rPr>
        <w:t>E-mail</w:t>
      </w:r>
      <w:r w:rsidR="008E3F87" w:rsidRPr="00212B32">
        <w:rPr>
          <w:rFonts w:ascii="標楷體" w:eastAsia="標楷體" w:hAnsi="標楷體" w:cs="新細明體" w:hint="eastAsia"/>
          <w:b/>
          <w:szCs w:val="24"/>
          <w:bdr w:val="single" w:sz="4" w:space="0" w:color="auto"/>
          <w:shd w:val="pct15" w:color="auto" w:fill="FFFFFF"/>
        </w:rPr>
        <w:t>、郵寄</w:t>
      </w:r>
      <w:r w:rsidR="008E3F87" w:rsidRPr="00212B32">
        <w:rPr>
          <w:rFonts w:ascii="標楷體" w:eastAsia="標楷體" w:hAnsi="標楷體" w:cs="Arial" w:hint="eastAsia"/>
          <w:b/>
          <w:szCs w:val="24"/>
          <w:bdr w:val="single" w:sz="4" w:space="0" w:color="auto"/>
          <w:shd w:val="pct15" w:color="auto" w:fill="FFFFFF"/>
        </w:rPr>
        <w:t>)</w:t>
      </w:r>
      <w:r w:rsidR="008E3F87" w:rsidRPr="00212B32">
        <w:rPr>
          <w:rFonts w:ascii="標楷體" w:eastAsia="標楷體" w:hAnsi="標楷體" w:cs="Arial" w:hint="eastAsia"/>
          <w:szCs w:val="24"/>
        </w:rPr>
        <w:t xml:space="preserve"> </w:t>
      </w:r>
      <w:r w:rsidR="008E3F87" w:rsidRPr="00212B32">
        <w:rPr>
          <w:rFonts w:ascii="標楷體" w:eastAsia="標楷體" w:hAnsi="標楷體" w:cs="新細明體" w:hint="eastAsia"/>
          <w:szCs w:val="24"/>
        </w:rPr>
        <w:t>至本會，建議您可主動來電確認信用卡授權單是否收到。</w:t>
      </w:r>
    </w:p>
    <w:p w14:paraId="0561A66D" w14:textId="33D85F42" w:rsidR="008E3F87" w:rsidRPr="00212B32" w:rsidRDefault="00C9134A" w:rsidP="008E3F87">
      <w:pPr>
        <w:pStyle w:val="a6"/>
        <w:rPr>
          <w:rFonts w:ascii="標楷體" w:eastAsia="標楷體" w:hAnsi="標楷體" w:cs="Arial"/>
          <w:b/>
          <w:szCs w:val="24"/>
          <w:shd w:val="pct15" w:color="auto" w:fill="FFFFFF"/>
        </w:rPr>
      </w:pPr>
      <w:r w:rsidRPr="00212B32">
        <w:rPr>
          <w:rFonts w:ascii="標楷體" w:eastAsia="標楷體" w:hAnsi="標楷體" w:cs="Arial"/>
          <w:b/>
          <w:szCs w:val="24"/>
          <w:shd w:val="pct15" w:color="auto" w:fill="FFFFFF"/>
        </w:rPr>
        <w:t>*</w:t>
      </w:r>
      <w:r w:rsidR="008E3F87" w:rsidRPr="00212B32">
        <w:rPr>
          <w:rFonts w:ascii="標楷體" w:eastAsia="標楷體" w:hAnsi="標楷體" w:cs="新細明體" w:hint="eastAsia"/>
          <w:b/>
          <w:szCs w:val="24"/>
          <w:shd w:val="pct15" w:color="auto" w:fill="FFFFFF"/>
        </w:rPr>
        <w:t>傳真</w:t>
      </w:r>
      <w:r w:rsidR="008E3F87" w:rsidRPr="00212B32">
        <w:rPr>
          <w:rFonts w:ascii="標楷體" w:eastAsia="標楷體" w:hAnsi="標楷體" w:cs="Arial" w:hint="eastAsia"/>
          <w:b/>
          <w:szCs w:val="24"/>
          <w:shd w:val="pct15" w:color="auto" w:fill="FFFFFF"/>
        </w:rPr>
        <w:t>:</w:t>
      </w:r>
      <w:r w:rsidR="008E3F87" w:rsidRPr="00212B32">
        <w:rPr>
          <w:rFonts w:ascii="標楷體" w:eastAsia="標楷體" w:hAnsi="標楷體" w:cs="Arial"/>
          <w:b/>
          <w:szCs w:val="24"/>
          <w:shd w:val="pct15" w:color="auto" w:fill="FFFFFF"/>
        </w:rPr>
        <w:t xml:space="preserve"> (</w:t>
      </w:r>
      <w:r w:rsidR="008E3F87" w:rsidRPr="00212B32">
        <w:rPr>
          <w:rStyle w:val="gray161"/>
          <w:rFonts w:ascii="標楷體" w:eastAsia="標楷體" w:hAnsi="標楷體" w:cs="Arial"/>
          <w:b/>
          <w:color w:val="auto"/>
          <w:shd w:val="pct15" w:color="auto" w:fill="FFFFFF"/>
        </w:rPr>
        <w:t>02)2358</w:t>
      </w:r>
      <w:r w:rsidR="00466940" w:rsidRPr="00212B32">
        <w:rPr>
          <w:rStyle w:val="gray161"/>
          <w:rFonts w:ascii="標楷體" w:eastAsia="標楷體" w:hAnsi="標楷體" w:cs="Arial"/>
          <w:b/>
          <w:color w:val="auto"/>
          <w:shd w:val="pct15" w:color="auto" w:fill="FFFFFF"/>
        </w:rPr>
        <w:t>-</w:t>
      </w:r>
      <w:r w:rsidR="008E3F87" w:rsidRPr="00212B32">
        <w:rPr>
          <w:rStyle w:val="gray161"/>
          <w:rFonts w:ascii="標楷體" w:eastAsia="標楷體" w:hAnsi="標楷體" w:cs="Arial"/>
          <w:b/>
          <w:color w:val="auto"/>
          <w:shd w:val="pct15" w:color="auto" w:fill="FFFFFF"/>
        </w:rPr>
        <w:t>2200</w:t>
      </w:r>
      <w:r w:rsidRPr="00212B32">
        <w:rPr>
          <w:rStyle w:val="gray161"/>
          <w:rFonts w:ascii="標楷體" w:eastAsia="標楷體" w:hAnsi="標楷體" w:cs="Arial" w:hint="eastAsia"/>
          <w:b/>
          <w:color w:val="auto"/>
          <w:shd w:val="pct15" w:color="auto" w:fill="FFFFFF"/>
        </w:rPr>
        <w:t xml:space="preserve">    </w:t>
      </w:r>
      <w:r w:rsidRPr="00212B32">
        <w:rPr>
          <w:rFonts w:ascii="標楷體" w:eastAsia="標楷體" w:hAnsi="標楷體" w:cs="Arial"/>
          <w:b/>
          <w:szCs w:val="24"/>
          <w:shd w:val="pct15" w:color="auto" w:fill="FFFFFF"/>
        </w:rPr>
        <w:t>*</w:t>
      </w:r>
      <w:r w:rsidR="008E3F87" w:rsidRPr="00212B32">
        <w:rPr>
          <w:rFonts w:ascii="標楷體" w:eastAsia="標楷體" w:hAnsi="標楷體" w:cs="Arial"/>
          <w:b/>
          <w:szCs w:val="24"/>
          <w:shd w:val="pct15" w:color="auto" w:fill="FFFFFF"/>
        </w:rPr>
        <w:t xml:space="preserve">E-mail: </w:t>
      </w:r>
      <w:r w:rsidR="00181328" w:rsidRPr="00181328">
        <w:rPr>
          <w:rFonts w:ascii="標楷體" w:eastAsia="標楷體" w:hAnsi="標楷體" w:cs="Arial"/>
          <w:b/>
          <w:szCs w:val="24"/>
          <w:shd w:val="pct15" w:color="auto" w:fill="FFFFFF"/>
        </w:rPr>
        <w:t>caringfortaiwan@gmail.com</w:t>
      </w:r>
    </w:p>
    <w:p w14:paraId="0E3A6337" w14:textId="77777777" w:rsidR="008E3F87" w:rsidRPr="00212B32" w:rsidRDefault="00C9134A" w:rsidP="008E3F87">
      <w:pPr>
        <w:pStyle w:val="a6"/>
        <w:rPr>
          <w:rFonts w:ascii="標楷體" w:eastAsia="標楷體" w:hAnsi="標楷體" w:cs="Arial"/>
          <w:b/>
          <w:szCs w:val="24"/>
          <w:shd w:val="pct15" w:color="auto" w:fill="FFFFFF"/>
        </w:rPr>
      </w:pPr>
      <w:r w:rsidRPr="00212B32">
        <w:rPr>
          <w:rFonts w:ascii="標楷體" w:eastAsia="標楷體" w:hAnsi="標楷體" w:cs="Arial" w:hint="eastAsia"/>
          <w:b/>
          <w:szCs w:val="24"/>
          <w:shd w:val="pct15" w:color="auto" w:fill="FFFFFF"/>
        </w:rPr>
        <w:t>*</w:t>
      </w:r>
      <w:r w:rsidR="008E3F87" w:rsidRPr="00212B32">
        <w:rPr>
          <w:rFonts w:ascii="標楷體" w:eastAsia="標楷體" w:hAnsi="標楷體" w:cs="新細明體" w:hint="eastAsia"/>
          <w:b/>
          <w:szCs w:val="24"/>
          <w:shd w:val="pct15" w:color="auto" w:fill="FFFFFF"/>
        </w:rPr>
        <w:t>郵寄地址</w:t>
      </w:r>
      <w:r w:rsidR="008E3F87" w:rsidRPr="00212B32">
        <w:rPr>
          <w:rFonts w:ascii="標楷體" w:eastAsia="標楷體" w:hAnsi="標楷體" w:cs="Arial"/>
          <w:b/>
          <w:szCs w:val="24"/>
          <w:shd w:val="pct15" w:color="auto" w:fill="FFFFFF"/>
        </w:rPr>
        <w:t xml:space="preserve">: </w:t>
      </w:r>
      <w:r w:rsidR="00592C26">
        <w:rPr>
          <w:rFonts w:ascii="標楷體" w:eastAsia="標楷體" w:hAnsi="標楷體" w:cs="Arial"/>
          <w:b/>
          <w:szCs w:val="24"/>
          <w:shd w:val="pct15" w:color="auto" w:fill="FFFFFF"/>
        </w:rPr>
        <w:t>10450</w:t>
      </w:r>
      <w:r w:rsidR="008E3F87" w:rsidRPr="00212B32">
        <w:rPr>
          <w:rFonts w:ascii="標楷體" w:eastAsia="標楷體" w:hAnsi="標楷體" w:cs="新細明體" w:hint="eastAsia"/>
          <w:b/>
          <w:szCs w:val="24"/>
          <w:shd w:val="pct15" w:color="auto" w:fill="FFFFFF"/>
        </w:rPr>
        <w:t>台北市中</w:t>
      </w:r>
      <w:r w:rsidR="00592C26">
        <w:rPr>
          <w:rFonts w:ascii="標楷體" w:eastAsia="標楷體" w:hAnsi="標楷體" w:cs="新細明體" w:hint="eastAsia"/>
          <w:b/>
          <w:szCs w:val="24"/>
          <w:shd w:val="pct15" w:color="auto" w:fill="FFFFFF"/>
        </w:rPr>
        <w:t>山區</w:t>
      </w:r>
      <w:r w:rsidR="00592C26">
        <w:rPr>
          <w:rFonts w:ascii="標楷體" w:eastAsia="標楷體" w:hAnsi="標楷體" w:cs="Arial" w:hint="eastAsia"/>
          <w:b/>
          <w:szCs w:val="24"/>
          <w:shd w:val="pct15" w:color="auto" w:fill="FFFFFF"/>
        </w:rPr>
        <w:t>中山</w:t>
      </w:r>
      <w:r w:rsidR="00592C26">
        <w:rPr>
          <w:rFonts w:ascii="標楷體" w:eastAsia="標楷體" w:hAnsi="標楷體" w:cs="Arial"/>
          <w:b/>
          <w:szCs w:val="24"/>
          <w:shd w:val="pct15" w:color="auto" w:fill="FFFFFF"/>
        </w:rPr>
        <w:t>北路二段</w:t>
      </w:r>
      <w:r w:rsidR="00592C26">
        <w:rPr>
          <w:rFonts w:ascii="標楷體" w:eastAsia="標楷體" w:hAnsi="標楷體" w:cs="Arial" w:hint="eastAsia"/>
          <w:b/>
          <w:szCs w:val="24"/>
          <w:shd w:val="pct15" w:color="auto" w:fill="FFFFFF"/>
        </w:rPr>
        <w:t>45巷23號3樓</w:t>
      </w:r>
      <w:r w:rsidR="00592C26">
        <w:rPr>
          <w:rFonts w:ascii="標楷體" w:eastAsia="標楷體" w:hAnsi="標楷體" w:cs="Arial"/>
          <w:b/>
          <w:szCs w:val="24"/>
          <w:shd w:val="pct15" w:color="auto" w:fill="FFFFFF"/>
        </w:rPr>
        <w:t>之</w:t>
      </w:r>
      <w:r w:rsidR="00592C26">
        <w:rPr>
          <w:rFonts w:ascii="標楷體" w:eastAsia="標楷體" w:hAnsi="標楷體" w:cs="Arial" w:hint="eastAsia"/>
          <w:b/>
          <w:szCs w:val="24"/>
          <w:shd w:val="pct15" w:color="auto" w:fill="FFFFFF"/>
        </w:rPr>
        <w:t>2</w:t>
      </w:r>
      <w:r w:rsidR="00CD01E3" w:rsidRPr="00212B32">
        <w:rPr>
          <w:rFonts w:ascii="標楷體" w:eastAsia="標楷體" w:hAnsi="標楷體" w:cs="Arial"/>
          <w:b/>
          <w:szCs w:val="24"/>
          <w:shd w:val="pct15" w:color="auto" w:fill="FFFFFF"/>
        </w:rPr>
        <w:t xml:space="preserve"> </w:t>
      </w:r>
      <w:r w:rsidR="00CD01E3" w:rsidRPr="00212B32">
        <w:rPr>
          <w:rFonts w:ascii="標楷體" w:eastAsia="標楷體" w:hAnsi="標楷體" w:cs="新細明體" w:hint="eastAsia"/>
          <w:b/>
          <w:szCs w:val="24"/>
          <w:shd w:val="pct15" w:color="auto" w:fill="FFFFFF"/>
        </w:rPr>
        <w:t>關懷台灣文教基金會</w:t>
      </w:r>
      <w:r w:rsidR="008E3F87" w:rsidRPr="00212B32">
        <w:rPr>
          <w:rFonts w:ascii="標楷體" w:eastAsia="標楷體" w:hAnsi="標楷體" w:cs="新細明體" w:hint="eastAsia"/>
          <w:b/>
          <w:szCs w:val="24"/>
          <w:shd w:val="pct15" w:color="auto" w:fill="FFFFFF"/>
        </w:rPr>
        <w:t>收</w:t>
      </w:r>
    </w:p>
    <w:p w14:paraId="70FCF09F" w14:textId="77777777" w:rsidR="00C9134A" w:rsidRPr="00212B32" w:rsidRDefault="00C9134A" w:rsidP="008E3F87">
      <w:pPr>
        <w:pStyle w:val="a6"/>
        <w:rPr>
          <w:rFonts w:ascii="標楷體" w:eastAsia="標楷體" w:hAnsi="標楷體" w:cs="新細明體"/>
          <w:b/>
          <w:szCs w:val="24"/>
        </w:rPr>
      </w:pPr>
      <w:r w:rsidRPr="00212B32">
        <w:rPr>
          <w:rFonts w:ascii="標楷體" w:eastAsia="標楷體" w:hAnsi="標楷體"/>
          <w:b/>
          <w:szCs w:val="24"/>
        </w:rPr>
        <w:t>2.</w:t>
      </w:r>
      <w:r w:rsidRPr="00212B32">
        <w:rPr>
          <w:rFonts w:ascii="標楷體" w:eastAsia="標楷體" w:hAnsi="標楷體" w:cs="新細明體" w:hint="eastAsia"/>
          <w:b/>
          <w:szCs w:val="24"/>
        </w:rPr>
        <w:t>信用卡若掛失、停用或換卡，待新卡收到時，請來電通知更改電腦資料，謝謝您的愛心與配合。</w:t>
      </w:r>
    </w:p>
    <w:p w14:paraId="32A7F415" w14:textId="77777777" w:rsidR="00212B32" w:rsidRPr="00212B32" w:rsidRDefault="00212B32" w:rsidP="008E3F87">
      <w:pPr>
        <w:pStyle w:val="a6"/>
        <w:rPr>
          <w:rFonts w:ascii="標楷體" w:eastAsia="標楷體" w:hAnsi="標楷體" w:cs="Arial"/>
          <w:b/>
          <w:szCs w:val="24"/>
        </w:rPr>
      </w:pPr>
    </w:p>
    <w:p w14:paraId="704B87E4" w14:textId="77777777" w:rsidR="008E3F87" w:rsidRPr="00212B32" w:rsidRDefault="008E3F87" w:rsidP="00212B32">
      <w:pPr>
        <w:pStyle w:val="a6"/>
        <w:jc w:val="center"/>
        <w:rPr>
          <w:rFonts w:ascii="標楷體" w:eastAsia="標楷體" w:hAnsi="標楷體"/>
          <w:szCs w:val="24"/>
          <w:shd w:val="pct15" w:color="auto" w:fill="FFFFFF"/>
        </w:rPr>
      </w:pPr>
      <w:r w:rsidRPr="00212B32">
        <w:rPr>
          <w:rFonts w:ascii="標楷體" w:eastAsia="標楷體" w:hAnsi="標楷體" w:cs="新細明體" w:hint="eastAsia"/>
          <w:color w:val="000000" w:themeColor="text1"/>
          <w:szCs w:val="24"/>
          <w:shd w:val="pct15" w:color="auto" w:fill="FFFFFF"/>
        </w:rPr>
        <w:t>如有任何問題及活動諮詢電話</w:t>
      </w:r>
      <w:r w:rsidRPr="00212B32">
        <w:rPr>
          <w:rFonts w:ascii="標楷體" w:eastAsia="標楷體" w:hAnsi="標楷體" w:cs="Arial" w:hint="eastAsia"/>
          <w:color w:val="000000" w:themeColor="text1"/>
          <w:szCs w:val="24"/>
          <w:shd w:val="pct15" w:color="auto" w:fill="FFFFFF"/>
        </w:rPr>
        <w:t xml:space="preserve">: </w:t>
      </w:r>
      <w:r w:rsidRPr="00212B32">
        <w:rPr>
          <w:rFonts w:ascii="標楷體" w:eastAsia="標楷體" w:hAnsi="標楷體" w:cs="Arial"/>
          <w:color w:val="000000" w:themeColor="text1"/>
          <w:szCs w:val="24"/>
          <w:shd w:val="pct15" w:color="auto" w:fill="FFFFFF"/>
        </w:rPr>
        <w:t>(02)</w:t>
      </w:r>
      <w:r w:rsidRPr="00212B32">
        <w:rPr>
          <w:rFonts w:ascii="標楷體" w:eastAsia="標楷體" w:hAnsi="標楷體" w:cs="Arial" w:hint="eastAsia"/>
          <w:color w:val="000000" w:themeColor="text1"/>
          <w:szCs w:val="24"/>
          <w:shd w:val="pct15" w:color="auto" w:fill="FFFFFF"/>
        </w:rPr>
        <w:t>2358</w:t>
      </w:r>
      <w:r w:rsidR="00466940" w:rsidRPr="00212B32">
        <w:rPr>
          <w:rFonts w:ascii="標楷體" w:eastAsia="標楷體" w:hAnsi="標楷體" w:cs="Arial"/>
          <w:color w:val="000000" w:themeColor="text1"/>
          <w:szCs w:val="24"/>
          <w:shd w:val="pct15" w:color="auto" w:fill="FFFFFF"/>
        </w:rPr>
        <w:t>-</w:t>
      </w:r>
      <w:r w:rsidRPr="00212B32">
        <w:rPr>
          <w:rFonts w:ascii="標楷體" w:eastAsia="標楷體" w:hAnsi="標楷體" w:cs="Arial" w:hint="eastAsia"/>
          <w:color w:val="000000" w:themeColor="text1"/>
          <w:szCs w:val="24"/>
          <w:shd w:val="pct15" w:color="auto" w:fill="FFFFFF"/>
        </w:rPr>
        <w:t>3555</w:t>
      </w:r>
      <w:r w:rsidRPr="00212B32">
        <w:rPr>
          <w:rFonts w:ascii="標楷體" w:eastAsia="標楷體" w:hAnsi="標楷體" w:cs="新細明體" w:hint="eastAsia"/>
          <w:color w:val="000000" w:themeColor="text1"/>
          <w:szCs w:val="24"/>
          <w:shd w:val="pct15" w:color="auto" w:fill="FFFFFF"/>
        </w:rPr>
        <w:t>，</w:t>
      </w:r>
      <w:r w:rsidR="00212B32" w:rsidRPr="00212B32">
        <w:rPr>
          <w:rFonts w:ascii="標楷體" w:eastAsia="標楷體" w:hAnsi="標楷體" w:cs="新細明體" w:hint="eastAsia"/>
          <w:color w:val="000000" w:themeColor="text1"/>
          <w:szCs w:val="24"/>
          <w:shd w:val="pct15" w:color="auto" w:fill="FFFFFF"/>
        </w:rPr>
        <w:t xml:space="preserve"> </w:t>
      </w:r>
      <w:r w:rsidRPr="00212B32">
        <w:rPr>
          <w:rFonts w:ascii="標楷體" w:eastAsia="標楷體" w:hAnsi="標楷體" w:cs="新細明體" w:hint="eastAsia"/>
          <w:color w:val="000000" w:themeColor="text1"/>
          <w:szCs w:val="24"/>
          <w:shd w:val="pct15" w:color="auto" w:fill="FFFFFF"/>
        </w:rPr>
        <w:t>官網</w:t>
      </w:r>
      <w:r w:rsidRPr="00212B32"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 xml:space="preserve"> :</w:t>
      </w:r>
      <w:r w:rsidRPr="00212B32">
        <w:rPr>
          <w:rFonts w:ascii="標楷體" w:eastAsia="標楷體" w:hAnsi="標楷體"/>
          <w:color w:val="000000" w:themeColor="text1"/>
          <w:szCs w:val="24"/>
          <w:shd w:val="pct15" w:color="auto" w:fill="FFFFFF"/>
        </w:rPr>
        <w:t xml:space="preserve"> </w:t>
      </w:r>
      <w:hyperlink w:history="1">
        <w:r w:rsidR="00212B32" w:rsidRPr="00212B32">
          <w:rPr>
            <w:rStyle w:val="a7"/>
            <w:rFonts w:ascii="標楷體" w:eastAsia="標楷體" w:hAnsi="標楷體"/>
            <w:color w:val="000000" w:themeColor="text1"/>
            <w:szCs w:val="24"/>
            <w:u w:val="none"/>
            <w:shd w:val="pct15" w:color="auto" w:fill="FFFFFF"/>
          </w:rPr>
          <w:t>www.caringfortaiwan.org.tw</w:t>
        </w:r>
        <w:r w:rsidR="00212B32" w:rsidRPr="00212B32">
          <w:rPr>
            <w:rStyle w:val="a7"/>
            <w:rFonts w:ascii="標楷體" w:eastAsia="標楷體" w:hAnsi="標楷體" w:cs="新細明體" w:hint="eastAsia"/>
            <w:color w:val="000000" w:themeColor="text1"/>
            <w:szCs w:val="24"/>
            <w:u w:val="none"/>
            <w:shd w:val="pct15" w:color="auto" w:fill="FFFFFF"/>
          </w:rPr>
          <w:t>， FB</w:t>
        </w:r>
      </w:hyperlink>
      <w:r w:rsidR="00212B32" w:rsidRPr="00212B32">
        <w:rPr>
          <w:rFonts w:ascii="標楷體" w:eastAsia="標楷體" w:hAnsi="標楷體" w:cs="新細明體" w:hint="eastAsia"/>
          <w:color w:val="000000" w:themeColor="text1"/>
          <w:szCs w:val="24"/>
          <w:shd w:val="pct15" w:color="auto" w:fill="FFFFFF"/>
        </w:rPr>
        <w:t>粉絲</w:t>
      </w:r>
      <w:r w:rsidR="00212B32" w:rsidRPr="00212B32">
        <w:rPr>
          <w:rFonts w:ascii="標楷體" w:eastAsia="標楷體" w:hAnsi="標楷體" w:cs="新細明體"/>
          <w:color w:val="000000" w:themeColor="text1"/>
          <w:szCs w:val="24"/>
          <w:shd w:val="pct15" w:color="auto" w:fill="FFFFFF"/>
        </w:rPr>
        <w:t>團</w:t>
      </w:r>
      <w:r w:rsidR="00212B32" w:rsidRPr="00212B32">
        <w:rPr>
          <w:rFonts w:ascii="標楷體" w:eastAsia="標楷體" w:hAnsi="標楷體" w:cs="新細明體" w:hint="eastAsia"/>
          <w:color w:val="000000" w:themeColor="text1"/>
          <w:szCs w:val="24"/>
          <w:shd w:val="pct15" w:color="auto" w:fill="FFFFFF"/>
        </w:rPr>
        <w:t>:善耕-關</w:t>
      </w:r>
      <w:r w:rsidR="00212B32" w:rsidRPr="00212B32">
        <w:rPr>
          <w:rFonts w:ascii="標楷體" w:eastAsia="標楷體" w:hAnsi="標楷體" w:cs="新細明體"/>
          <w:color w:val="000000" w:themeColor="text1"/>
          <w:szCs w:val="24"/>
          <w:shd w:val="pct15" w:color="auto" w:fill="FFFFFF"/>
        </w:rPr>
        <w:t>懷台灣文教</w:t>
      </w:r>
      <w:r w:rsidR="00212B32" w:rsidRPr="00212B32">
        <w:rPr>
          <w:rFonts w:ascii="標楷體" w:eastAsia="標楷體" w:hAnsi="標楷體" w:cs="新細明體" w:hint="eastAsia"/>
          <w:color w:val="000000" w:themeColor="text1"/>
          <w:szCs w:val="24"/>
          <w:shd w:val="pct15" w:color="auto" w:fill="FFFFFF"/>
        </w:rPr>
        <w:t>基</w:t>
      </w:r>
      <w:r w:rsidR="00212B32" w:rsidRPr="00212B32">
        <w:rPr>
          <w:rFonts w:ascii="標楷體" w:eastAsia="標楷體" w:hAnsi="標楷體" w:cs="新細明體"/>
          <w:color w:val="000000" w:themeColor="text1"/>
          <w:szCs w:val="24"/>
          <w:shd w:val="pct15" w:color="auto" w:fill="FFFFFF"/>
        </w:rPr>
        <w:t>金會</w:t>
      </w:r>
      <w:r w:rsidRPr="00212B32">
        <w:rPr>
          <w:rFonts w:ascii="標楷體" w:eastAsia="標楷體" w:hAnsi="標楷體" w:cs="新細明體" w:hint="eastAsia"/>
          <w:szCs w:val="24"/>
          <w:shd w:val="pct15" w:color="auto" w:fill="FFFFFF"/>
        </w:rPr>
        <w:t>。</w:t>
      </w:r>
    </w:p>
    <w:sectPr w:rsidR="008E3F87" w:rsidRPr="00212B32">
      <w:pgSz w:w="16840" w:h="11907" w:orient="landscape" w:code="9"/>
      <w:pgMar w:top="346" w:right="737" w:bottom="352" w:left="737" w:header="284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DDEF" w14:textId="77777777" w:rsidR="000D4C70" w:rsidRDefault="000D4C70" w:rsidP="000D4C70">
      <w:r>
        <w:separator/>
      </w:r>
    </w:p>
  </w:endnote>
  <w:endnote w:type="continuationSeparator" w:id="0">
    <w:p w14:paraId="05DA905D" w14:textId="77777777" w:rsidR="000D4C70" w:rsidRDefault="000D4C70" w:rsidP="000D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33DC" w14:textId="77777777" w:rsidR="000D4C70" w:rsidRDefault="000D4C70" w:rsidP="000D4C70">
      <w:r>
        <w:separator/>
      </w:r>
    </w:p>
  </w:footnote>
  <w:footnote w:type="continuationSeparator" w:id="0">
    <w:p w14:paraId="3D97A211" w14:textId="77777777" w:rsidR="000D4C70" w:rsidRDefault="000D4C70" w:rsidP="000D4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87"/>
    <w:rsid w:val="000D4C70"/>
    <w:rsid w:val="00181328"/>
    <w:rsid w:val="00212B32"/>
    <w:rsid w:val="0045026E"/>
    <w:rsid w:val="00466940"/>
    <w:rsid w:val="004D2688"/>
    <w:rsid w:val="00592C26"/>
    <w:rsid w:val="005E4310"/>
    <w:rsid w:val="006D4BA1"/>
    <w:rsid w:val="006E7A8D"/>
    <w:rsid w:val="00717AD5"/>
    <w:rsid w:val="007F09DF"/>
    <w:rsid w:val="008E3F87"/>
    <w:rsid w:val="008F1B45"/>
    <w:rsid w:val="00A16000"/>
    <w:rsid w:val="00A821BD"/>
    <w:rsid w:val="00B5765C"/>
    <w:rsid w:val="00C5706D"/>
    <w:rsid w:val="00C9134A"/>
    <w:rsid w:val="00CD01E3"/>
    <w:rsid w:val="00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A8FE4"/>
  <w15:chartTrackingRefBased/>
  <w15:docId w15:val="{7C33761B-3212-4B29-A80D-4EC5146C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3F87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character" w:customStyle="1" w:styleId="a4">
    <w:name w:val="本文 字元"/>
    <w:basedOn w:val="a0"/>
    <w:link w:val="a3"/>
    <w:rsid w:val="008E3F87"/>
    <w:rPr>
      <w:rFonts w:ascii="Times New Roman" w:eastAsia="標楷體" w:hAnsi="Times New Roman" w:cs="Times New Roman"/>
      <w:sz w:val="16"/>
      <w:szCs w:val="20"/>
    </w:rPr>
  </w:style>
  <w:style w:type="character" w:styleId="a5">
    <w:name w:val="Strong"/>
    <w:uiPriority w:val="22"/>
    <w:qFormat/>
    <w:rsid w:val="008E3F87"/>
    <w:rPr>
      <w:b/>
      <w:bCs/>
    </w:rPr>
  </w:style>
  <w:style w:type="character" w:customStyle="1" w:styleId="gray161">
    <w:name w:val="gray_161"/>
    <w:rsid w:val="008E3F87"/>
    <w:rPr>
      <w:rFonts w:ascii="Georgia" w:hAnsi="Georgia" w:hint="default"/>
      <w:color w:val="666666"/>
      <w:sz w:val="24"/>
      <w:szCs w:val="24"/>
    </w:rPr>
  </w:style>
  <w:style w:type="paragraph" w:styleId="a6">
    <w:name w:val="No Spacing"/>
    <w:uiPriority w:val="1"/>
    <w:qFormat/>
    <w:rsid w:val="008E3F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styleId="a7">
    <w:name w:val="Hyperlink"/>
    <w:basedOn w:val="a0"/>
    <w:uiPriority w:val="99"/>
    <w:unhideWhenUsed/>
    <w:rsid w:val="00212B3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D4C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0D4C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D4C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0D4C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關懷台灣文教基金會</dc:title>
  <dc:subject/>
  <dc:creator>yihan</dc:creator>
  <cp:keywords/>
  <dc:description/>
  <cp:lastModifiedBy>王怡涵</cp:lastModifiedBy>
  <cp:revision>14</cp:revision>
  <dcterms:created xsi:type="dcterms:W3CDTF">2017-05-09T02:00:00Z</dcterms:created>
  <dcterms:modified xsi:type="dcterms:W3CDTF">2022-05-09T07:49:00Z</dcterms:modified>
</cp:coreProperties>
</file>